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F8BD" w14:textId="77777777" w:rsidR="0027399D" w:rsidRDefault="0000529E" w:rsidP="0000529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Power and Control Wheel Game</w:t>
      </w:r>
    </w:p>
    <w:p w14:paraId="713D44A5" w14:textId="77777777" w:rsidR="0000529E" w:rsidRDefault="0000529E" w:rsidP="0000529E">
      <w:pPr>
        <w:jc w:val="center"/>
        <w:rPr>
          <w:rFonts w:asciiTheme="majorHAnsi" w:hAnsiTheme="majorHAnsi"/>
        </w:rPr>
      </w:pPr>
    </w:p>
    <w:p w14:paraId="567F73EA" w14:textId="77777777" w:rsidR="0000529E" w:rsidRDefault="0000529E" w:rsidP="0000529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You can play this game similar to the “What-if” game.  Therapist and child/parent take turns asking each other questions.  If he/she gets the question right, he/she gets to throw a bean bag or wad of paper in the trashcan.</w:t>
      </w:r>
    </w:p>
    <w:p w14:paraId="728EA927" w14:textId="77777777" w:rsidR="0000529E" w:rsidRDefault="0000529E" w:rsidP="0000529E">
      <w:pPr>
        <w:jc w:val="center"/>
        <w:rPr>
          <w:rFonts w:asciiTheme="majorHAnsi" w:hAnsiTheme="majorHAnsi"/>
        </w:rPr>
      </w:pPr>
    </w:p>
    <w:p w14:paraId="65FC3281" w14:textId="0211E6FC" w:rsidR="0000529E" w:rsidRDefault="0000529E" w:rsidP="0000529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B268EC">
        <w:rPr>
          <w:rFonts w:asciiTheme="majorHAnsi" w:hAnsiTheme="majorHAnsi"/>
        </w:rPr>
        <w:t xml:space="preserve">Deeper </w:t>
      </w:r>
      <w:proofErr w:type="spellStart"/>
      <w:r>
        <w:rPr>
          <w:rFonts w:asciiTheme="majorHAnsi" w:hAnsiTheme="majorHAnsi"/>
        </w:rPr>
        <w:t>Psychoed</w:t>
      </w:r>
      <w:proofErr w:type="spellEnd"/>
      <w:r>
        <w:rPr>
          <w:rFonts w:asciiTheme="majorHAnsi" w:hAnsiTheme="majorHAnsi"/>
        </w:rPr>
        <w:t xml:space="preserve"> /Healthy Relationships; created with a mature 12-year-old)</w:t>
      </w:r>
    </w:p>
    <w:p w14:paraId="172A69F0" w14:textId="77777777" w:rsidR="0000529E" w:rsidRDefault="0000529E" w:rsidP="0000529E">
      <w:pPr>
        <w:jc w:val="center"/>
        <w:rPr>
          <w:rFonts w:asciiTheme="majorHAnsi" w:hAnsiTheme="majorHAnsi"/>
        </w:rPr>
      </w:pPr>
    </w:p>
    <w:p w14:paraId="512EE551" w14:textId="77777777" w:rsidR="0000529E" w:rsidRPr="0000529E" w:rsidRDefault="0000529E" w:rsidP="0000529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0529E">
        <w:rPr>
          <w:rFonts w:asciiTheme="majorHAnsi" w:hAnsiTheme="majorHAnsi"/>
        </w:rPr>
        <w:t>How are power and control used in relationships in an unhealthy way?</w:t>
      </w:r>
    </w:p>
    <w:p w14:paraId="0F20390F" w14:textId="77777777" w:rsidR="0000529E" w:rsidRDefault="0000529E" w:rsidP="0000529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an example of intimidation?</w:t>
      </w:r>
    </w:p>
    <w:p w14:paraId="6239A5C0" w14:textId="77777777" w:rsidR="0000529E" w:rsidRDefault="0000529E" w:rsidP="0000529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making light of the abuse and not taking concerns about it seriously, saying “It didn’t happen,” or “The other person caused it?”</w:t>
      </w:r>
    </w:p>
    <w:p w14:paraId="5898A485" w14:textId="77777777" w:rsidR="0000529E" w:rsidRDefault="0000529E" w:rsidP="0000529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“You have to do what I say because I’m in charge.  I’m the man of the house.”  What type of control is this?</w:t>
      </w:r>
    </w:p>
    <w:p w14:paraId="72EC6020" w14:textId="77777777" w:rsidR="0000529E" w:rsidRDefault="0000529E" w:rsidP="0000529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someone says, “I want to hang out with you.  I don’t want you to hang out with your friends as much.  I don’t want you to go to the movies or skate park with your friends anymore,” (and they don’t give you any other reason), what type of control is that?</w:t>
      </w:r>
    </w:p>
    <w:p w14:paraId="71309559" w14:textId="77777777" w:rsidR="0000529E" w:rsidRDefault="0000529E" w:rsidP="0000529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could kids do to negotiate with their parents if they find themselves in that situation?</w:t>
      </w:r>
    </w:p>
    <w:p w14:paraId="6FDE5C8F" w14:textId="77777777" w:rsidR="0000529E" w:rsidRDefault="0000529E" w:rsidP="0000529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should you do if both parents are trying to get you to do something with them (separately) at the same time? (good for kids with divorced/separated parents)</w:t>
      </w:r>
    </w:p>
    <w:p w14:paraId="4091C313" w14:textId="77777777" w:rsidR="0000529E" w:rsidRDefault="0000529E" w:rsidP="0000529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if one parent is buying a child a bunch of cool stuff, and the other parent isn’t?  Do kids feel differently about either parent because of that?</w:t>
      </w:r>
    </w:p>
    <w:p w14:paraId="32F583C0" w14:textId="77777777" w:rsidR="0000529E" w:rsidRPr="0000529E" w:rsidRDefault="0000529E" w:rsidP="0000529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should you do if somebody kept yelling at you all the time?  Would you tell somebody, if that person was </w:t>
      </w:r>
      <w:proofErr w:type="gramStart"/>
      <w:r>
        <w:rPr>
          <w:rFonts w:asciiTheme="majorHAnsi" w:hAnsiTheme="majorHAnsi"/>
        </w:rPr>
        <w:t>really important</w:t>
      </w:r>
      <w:proofErr w:type="gramEnd"/>
      <w:r>
        <w:rPr>
          <w:rFonts w:asciiTheme="majorHAnsi" w:hAnsiTheme="majorHAnsi"/>
        </w:rPr>
        <w:t xml:space="preserve"> to you?  You don’t want to get them in trouble, but you also don’t want them to keep yelling at you.</w:t>
      </w:r>
    </w:p>
    <w:sectPr w:rsidR="0000529E" w:rsidRPr="0000529E" w:rsidSect="00005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597F"/>
    <w:multiLevelType w:val="hybridMultilevel"/>
    <w:tmpl w:val="58205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28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9E"/>
    <w:rsid w:val="0000529E"/>
    <w:rsid w:val="0027399D"/>
    <w:rsid w:val="006B19D3"/>
    <w:rsid w:val="00B2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564C18"/>
  <w14:defaultImageDpi w14:val="300"/>
  <w15:docId w15:val="{D56CA823-2C7E-474C-8380-BCAB38B7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 Steere</dc:creator>
  <cp:keywords/>
  <dc:description/>
  <cp:lastModifiedBy>Donna Potter</cp:lastModifiedBy>
  <cp:revision>2</cp:revision>
  <dcterms:created xsi:type="dcterms:W3CDTF">2012-10-25T20:23:00Z</dcterms:created>
  <dcterms:modified xsi:type="dcterms:W3CDTF">2024-05-24T01:06:00Z</dcterms:modified>
</cp:coreProperties>
</file>